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7CD0" w14:textId="77777777" w:rsidR="0093363E" w:rsidRPr="00157662" w:rsidRDefault="00000000">
      <w:pPr>
        <w:pStyle w:val="Body"/>
        <w:rPr>
          <w:rFonts w:ascii="Times New Roman" w:hAnsi="Times New Roman" w:cs="Times New Roman"/>
          <w:sz w:val="24"/>
          <w:szCs w:val="24"/>
        </w:rPr>
      </w:pPr>
      <w:proofErr w:type="spellStart"/>
      <w:r w:rsidRPr="00157662">
        <w:rPr>
          <w:rFonts w:ascii="Times New Roman" w:hAnsi="Times New Roman" w:cs="Times New Roman"/>
          <w:sz w:val="24"/>
          <w:szCs w:val="24"/>
        </w:rPr>
        <w:t>Mr</w:t>
      </w:r>
      <w:proofErr w:type="spellEnd"/>
      <w:r w:rsidRPr="00157662">
        <w:rPr>
          <w:rFonts w:ascii="Times New Roman" w:hAnsi="Times New Roman" w:cs="Times New Roman"/>
          <w:sz w:val="24"/>
          <w:szCs w:val="24"/>
        </w:rPr>
        <w:t>/</w:t>
      </w:r>
      <w:proofErr w:type="spellStart"/>
      <w:r w:rsidRPr="00157662">
        <w:rPr>
          <w:rFonts w:ascii="Times New Roman" w:hAnsi="Times New Roman" w:cs="Times New Roman"/>
          <w:sz w:val="24"/>
          <w:szCs w:val="24"/>
        </w:rPr>
        <w:t>Ms</w:t>
      </w:r>
      <w:proofErr w:type="spellEnd"/>
      <w:r w:rsidRPr="00157662">
        <w:rPr>
          <w:rFonts w:ascii="Times New Roman" w:hAnsi="Times New Roman" w:cs="Times New Roman"/>
          <w:sz w:val="24"/>
          <w:szCs w:val="24"/>
        </w:rPr>
        <w:t>/</w:t>
      </w:r>
      <w:proofErr w:type="spellStart"/>
      <w:r w:rsidRPr="00157662">
        <w:rPr>
          <w:rFonts w:ascii="Times New Roman" w:hAnsi="Times New Roman" w:cs="Times New Roman"/>
          <w:sz w:val="24"/>
          <w:szCs w:val="24"/>
        </w:rPr>
        <w:t>Mrs</w:t>
      </w:r>
      <w:proofErr w:type="spellEnd"/>
    </w:p>
    <w:p w14:paraId="2D030FE8"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Street</w:t>
      </w:r>
    </w:p>
    <w:p w14:paraId="6985F0AD"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City, Ontario</w:t>
      </w:r>
    </w:p>
    <w:p w14:paraId="526EFBEE"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Postal code</w:t>
      </w:r>
    </w:p>
    <w:p w14:paraId="06C3C68F" w14:textId="77777777" w:rsidR="0093363E" w:rsidRPr="00157662" w:rsidRDefault="0093363E">
      <w:pPr>
        <w:pStyle w:val="Body"/>
        <w:rPr>
          <w:rFonts w:ascii="Times New Roman" w:hAnsi="Times New Roman" w:cs="Times New Roman"/>
          <w:sz w:val="24"/>
          <w:szCs w:val="24"/>
        </w:rPr>
      </w:pPr>
    </w:p>
    <w:p w14:paraId="1FA52169"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Date</w:t>
      </w:r>
    </w:p>
    <w:p w14:paraId="1CFF7B3C" w14:textId="77777777" w:rsidR="0093363E" w:rsidRPr="00157662" w:rsidRDefault="0093363E">
      <w:pPr>
        <w:pStyle w:val="Body"/>
        <w:rPr>
          <w:rFonts w:ascii="Times New Roman" w:hAnsi="Times New Roman" w:cs="Times New Roman"/>
          <w:sz w:val="24"/>
          <w:szCs w:val="24"/>
        </w:rPr>
      </w:pPr>
    </w:p>
    <w:p w14:paraId="10276838" w14:textId="77777777" w:rsidR="0093363E" w:rsidRPr="00157662" w:rsidRDefault="0093363E">
      <w:pPr>
        <w:pStyle w:val="Body"/>
        <w:rPr>
          <w:rFonts w:ascii="Times New Roman" w:hAnsi="Times New Roman" w:cs="Times New Roman"/>
          <w:sz w:val="24"/>
          <w:szCs w:val="24"/>
        </w:rPr>
      </w:pPr>
    </w:p>
    <w:p w14:paraId="52D5E164"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Dear </w:t>
      </w:r>
      <w:proofErr w:type="spellStart"/>
      <w:r w:rsidRPr="00157662">
        <w:rPr>
          <w:rFonts w:ascii="Times New Roman" w:hAnsi="Times New Roman" w:cs="Times New Roman"/>
          <w:sz w:val="24"/>
          <w:szCs w:val="24"/>
        </w:rPr>
        <w:t>Mr</w:t>
      </w:r>
      <w:proofErr w:type="spellEnd"/>
      <w:r w:rsidRPr="00157662">
        <w:rPr>
          <w:rFonts w:ascii="Times New Roman" w:hAnsi="Times New Roman" w:cs="Times New Roman"/>
          <w:sz w:val="24"/>
          <w:szCs w:val="24"/>
        </w:rPr>
        <w:t>/</w:t>
      </w:r>
      <w:proofErr w:type="spellStart"/>
      <w:r w:rsidRPr="00157662">
        <w:rPr>
          <w:rFonts w:ascii="Times New Roman" w:hAnsi="Times New Roman" w:cs="Times New Roman"/>
          <w:sz w:val="24"/>
          <w:szCs w:val="24"/>
        </w:rPr>
        <w:t>Ms</w:t>
      </w:r>
      <w:proofErr w:type="spellEnd"/>
      <w:r w:rsidRPr="00157662">
        <w:rPr>
          <w:rFonts w:ascii="Times New Roman" w:hAnsi="Times New Roman" w:cs="Times New Roman"/>
          <w:sz w:val="24"/>
          <w:szCs w:val="24"/>
        </w:rPr>
        <w:t>/</w:t>
      </w:r>
      <w:proofErr w:type="spellStart"/>
      <w:r w:rsidRPr="00157662">
        <w:rPr>
          <w:rFonts w:ascii="Times New Roman" w:hAnsi="Times New Roman" w:cs="Times New Roman"/>
          <w:sz w:val="24"/>
          <w:szCs w:val="24"/>
        </w:rPr>
        <w:t>Mrs</w:t>
      </w:r>
      <w:proofErr w:type="spellEnd"/>
      <w:r w:rsidRPr="00157662">
        <w:rPr>
          <w:rFonts w:ascii="Times New Roman" w:hAnsi="Times New Roman" w:cs="Times New Roman"/>
          <w:sz w:val="24"/>
          <w:szCs w:val="24"/>
        </w:rPr>
        <w:t>/Minister</w:t>
      </w:r>
    </w:p>
    <w:p w14:paraId="7234AA3E" w14:textId="77777777" w:rsidR="0093363E" w:rsidRPr="00157662" w:rsidRDefault="0093363E">
      <w:pPr>
        <w:pStyle w:val="Body"/>
        <w:rPr>
          <w:rFonts w:ascii="Times New Roman" w:hAnsi="Times New Roman" w:cs="Times New Roman"/>
          <w:sz w:val="24"/>
          <w:szCs w:val="24"/>
        </w:rPr>
      </w:pPr>
    </w:p>
    <w:p w14:paraId="69740275" w14:textId="77777777" w:rsidR="0093363E" w:rsidRPr="00157662" w:rsidRDefault="0093363E">
      <w:pPr>
        <w:pStyle w:val="Body"/>
        <w:rPr>
          <w:rFonts w:ascii="Times New Roman" w:hAnsi="Times New Roman" w:cs="Times New Roman"/>
          <w:sz w:val="24"/>
          <w:szCs w:val="24"/>
        </w:rPr>
      </w:pPr>
    </w:p>
    <w:p w14:paraId="228F3F1D"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My name is ***. I am the mother/father/** of a child with a disability who attends ** school. Throughout my child’s life, our family has been involved in the accommodations process with the **** school Board. </w:t>
      </w:r>
    </w:p>
    <w:p w14:paraId="6C74F1A2" w14:textId="77777777" w:rsidR="0093363E" w:rsidRPr="00157662" w:rsidRDefault="0093363E">
      <w:pPr>
        <w:pStyle w:val="Body"/>
        <w:rPr>
          <w:rFonts w:ascii="Times New Roman" w:hAnsi="Times New Roman" w:cs="Times New Roman"/>
          <w:sz w:val="24"/>
          <w:szCs w:val="24"/>
        </w:rPr>
      </w:pPr>
    </w:p>
    <w:p w14:paraId="5D66B33C"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The process of accommodation is often fraught with missteps. There is often a lack of transparency, a lack of forthright communications and an overall lack of accountability.</w:t>
      </w:r>
    </w:p>
    <w:p w14:paraId="47F6E77A" w14:textId="77777777" w:rsidR="0093363E" w:rsidRPr="00157662" w:rsidRDefault="0093363E">
      <w:pPr>
        <w:pStyle w:val="Body"/>
        <w:rPr>
          <w:rFonts w:ascii="Times New Roman" w:hAnsi="Times New Roman" w:cs="Times New Roman"/>
          <w:sz w:val="24"/>
          <w:szCs w:val="24"/>
        </w:rPr>
      </w:pPr>
    </w:p>
    <w:p w14:paraId="661B15A0"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The Ontario Human Rights Commission has detailed in various reports the plight that students with disabilities face within the educational setting. In 2018 they released the “Policy on Accessible Education for Students with Disabilities”. They outlined the various barriers that students with disabilities face in the educational setting. They also highlighted that the discrimination wasn’t just the result of individual </w:t>
      </w:r>
      <w:proofErr w:type="spellStart"/>
      <w:r w:rsidRPr="00157662">
        <w:rPr>
          <w:rFonts w:ascii="Times New Roman" w:hAnsi="Times New Roman" w:cs="Times New Roman"/>
          <w:sz w:val="24"/>
          <w:szCs w:val="24"/>
        </w:rPr>
        <w:t>behaviours</w:t>
      </w:r>
      <w:proofErr w:type="spellEnd"/>
      <w:r w:rsidRPr="00157662">
        <w:rPr>
          <w:rFonts w:ascii="Times New Roman" w:hAnsi="Times New Roman" w:cs="Times New Roman"/>
          <w:sz w:val="24"/>
          <w:szCs w:val="24"/>
        </w:rPr>
        <w:t xml:space="preserve"> but that it was often systemic or institutional in nature.</w:t>
      </w:r>
    </w:p>
    <w:p w14:paraId="381980F4" w14:textId="77777777" w:rsidR="0093363E" w:rsidRPr="00157662" w:rsidRDefault="0093363E">
      <w:pPr>
        <w:pStyle w:val="Body"/>
        <w:rPr>
          <w:rFonts w:ascii="Times New Roman" w:hAnsi="Times New Roman" w:cs="Times New Roman"/>
          <w:sz w:val="24"/>
          <w:szCs w:val="24"/>
        </w:rPr>
      </w:pPr>
    </w:p>
    <w:p w14:paraId="4574E4B6" w14:textId="3B96F5CE"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I believe that it is only with appropriate leadership that </w:t>
      </w:r>
      <w:r w:rsidR="00157662" w:rsidRPr="00157662">
        <w:rPr>
          <w:rFonts w:ascii="Times New Roman" w:hAnsi="Times New Roman" w:cs="Times New Roman"/>
          <w:sz w:val="24"/>
          <w:szCs w:val="24"/>
        </w:rPr>
        <w:t>must</w:t>
      </w:r>
      <w:r w:rsidRPr="00157662">
        <w:rPr>
          <w:rFonts w:ascii="Times New Roman" w:hAnsi="Times New Roman" w:cs="Times New Roman"/>
          <w:sz w:val="24"/>
          <w:szCs w:val="24"/>
        </w:rPr>
        <w:t xml:space="preserve"> come from outside, specifically from the Ministry of Education, can school Boards like ours resolve the very operational and bureaucratic processes from which repeated and ongoing violations of children’s very basic human rights within the educational setting stem.</w:t>
      </w:r>
    </w:p>
    <w:p w14:paraId="3076EC51" w14:textId="77777777" w:rsidR="0093363E" w:rsidRPr="00157662" w:rsidRDefault="0093363E">
      <w:pPr>
        <w:pStyle w:val="Body"/>
        <w:rPr>
          <w:rFonts w:ascii="Times New Roman" w:hAnsi="Times New Roman" w:cs="Times New Roman"/>
          <w:sz w:val="24"/>
          <w:szCs w:val="24"/>
        </w:rPr>
      </w:pPr>
    </w:p>
    <w:p w14:paraId="5D549CDE" w14:textId="7F2A4EBB"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Protecting and preserving the human rights of children with disabilities is not something that should be left to the good will of persons within positions of authority, with reassurances that they’ll get around to it.</w:t>
      </w:r>
    </w:p>
    <w:p w14:paraId="1212C865" w14:textId="77777777" w:rsidR="0093363E" w:rsidRPr="00157662" w:rsidRDefault="0093363E">
      <w:pPr>
        <w:pStyle w:val="Body"/>
        <w:rPr>
          <w:rFonts w:ascii="Times New Roman" w:hAnsi="Times New Roman" w:cs="Times New Roman"/>
          <w:sz w:val="24"/>
          <w:szCs w:val="24"/>
        </w:rPr>
      </w:pPr>
    </w:p>
    <w:p w14:paraId="759E72B3"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In 2017, the province appointed the </w:t>
      </w:r>
      <w:proofErr w:type="gramStart"/>
      <w:r w:rsidRPr="00157662">
        <w:rPr>
          <w:rFonts w:ascii="Times New Roman" w:hAnsi="Times New Roman" w:cs="Times New Roman"/>
          <w:sz w:val="24"/>
          <w:szCs w:val="24"/>
        </w:rPr>
        <w:t>Kindergarten</w:t>
      </w:r>
      <w:proofErr w:type="gramEnd"/>
      <w:r w:rsidRPr="00157662">
        <w:rPr>
          <w:rFonts w:ascii="Times New Roman" w:hAnsi="Times New Roman" w:cs="Times New Roman"/>
          <w:sz w:val="24"/>
          <w:szCs w:val="24"/>
        </w:rPr>
        <w:t xml:space="preserve"> to Grade 12 (K-12) Education Standards Development Committee, to draft recommendations for an accessibility standard in all publicly-funded schools. Those recommendations have sat on the Minister of Education’s desk since the spring of 2022. </w:t>
      </w:r>
    </w:p>
    <w:p w14:paraId="5AA33D14" w14:textId="77777777" w:rsidR="0093363E" w:rsidRPr="00157662" w:rsidRDefault="0093363E">
      <w:pPr>
        <w:pStyle w:val="Body"/>
        <w:rPr>
          <w:rFonts w:ascii="Times New Roman" w:hAnsi="Times New Roman" w:cs="Times New Roman"/>
          <w:sz w:val="24"/>
          <w:szCs w:val="24"/>
        </w:rPr>
      </w:pPr>
    </w:p>
    <w:p w14:paraId="436B1270" w14:textId="4D4F8F78"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Those recommendations were drafted in consultation not only with educators, but with organizations and individuals within the disability community. They heard from children with disabilities, and their families. Children like </w:t>
      </w:r>
      <w:r w:rsidR="00157662">
        <w:rPr>
          <w:rFonts w:ascii="Times New Roman" w:hAnsi="Times New Roman" w:cs="Times New Roman"/>
          <w:sz w:val="24"/>
          <w:szCs w:val="24"/>
        </w:rPr>
        <w:t>my own child</w:t>
      </w:r>
      <w:r w:rsidRPr="00157662">
        <w:rPr>
          <w:rFonts w:ascii="Times New Roman" w:hAnsi="Times New Roman" w:cs="Times New Roman"/>
          <w:sz w:val="24"/>
          <w:szCs w:val="24"/>
        </w:rPr>
        <w:t>. Families just like mine.</w:t>
      </w:r>
    </w:p>
    <w:p w14:paraId="7DAF3B49" w14:textId="77777777" w:rsidR="0093363E" w:rsidRPr="00157662" w:rsidRDefault="0093363E">
      <w:pPr>
        <w:pStyle w:val="Body"/>
        <w:rPr>
          <w:rFonts w:ascii="Times New Roman" w:hAnsi="Times New Roman" w:cs="Times New Roman"/>
          <w:sz w:val="24"/>
          <w:szCs w:val="24"/>
        </w:rPr>
      </w:pPr>
    </w:p>
    <w:p w14:paraId="46824F3D" w14:textId="51806862"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The Minister of Education’s office has been silent on these recommendations and has failed to address them in any capacity other than to say there is nothing stopping individual </w:t>
      </w:r>
      <w:r w:rsidR="00157662">
        <w:rPr>
          <w:rFonts w:ascii="Times New Roman" w:hAnsi="Times New Roman" w:cs="Times New Roman"/>
          <w:sz w:val="24"/>
          <w:szCs w:val="24"/>
        </w:rPr>
        <w:t>S</w:t>
      </w:r>
      <w:r w:rsidRPr="00157662">
        <w:rPr>
          <w:rFonts w:ascii="Times New Roman" w:hAnsi="Times New Roman" w:cs="Times New Roman"/>
          <w:sz w:val="24"/>
          <w:szCs w:val="24"/>
        </w:rPr>
        <w:t>chool Board</w:t>
      </w:r>
      <w:r w:rsidR="00157662">
        <w:rPr>
          <w:rFonts w:ascii="Times New Roman" w:hAnsi="Times New Roman" w:cs="Times New Roman"/>
          <w:sz w:val="24"/>
          <w:szCs w:val="24"/>
        </w:rPr>
        <w:t>s</w:t>
      </w:r>
      <w:r w:rsidRPr="00157662">
        <w:rPr>
          <w:rFonts w:ascii="Times New Roman" w:hAnsi="Times New Roman" w:cs="Times New Roman"/>
          <w:sz w:val="24"/>
          <w:szCs w:val="24"/>
        </w:rPr>
        <w:t xml:space="preserve"> from adopting aspects of these recommendations themselves.</w:t>
      </w:r>
    </w:p>
    <w:p w14:paraId="1026AA69" w14:textId="77777777" w:rsidR="0093363E" w:rsidRPr="00157662" w:rsidRDefault="0093363E">
      <w:pPr>
        <w:pStyle w:val="Body"/>
        <w:rPr>
          <w:rFonts w:ascii="Times New Roman" w:hAnsi="Times New Roman" w:cs="Times New Roman"/>
          <w:sz w:val="24"/>
          <w:szCs w:val="24"/>
        </w:rPr>
      </w:pPr>
    </w:p>
    <w:p w14:paraId="36642A0E" w14:textId="46316359"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That position, simply put, is a copout. </w:t>
      </w:r>
    </w:p>
    <w:p w14:paraId="3BAE1F7F" w14:textId="77777777" w:rsidR="0093363E" w:rsidRPr="00157662" w:rsidRDefault="0093363E">
      <w:pPr>
        <w:pStyle w:val="Body"/>
        <w:rPr>
          <w:rFonts w:ascii="Times New Roman" w:hAnsi="Times New Roman" w:cs="Times New Roman"/>
          <w:sz w:val="24"/>
          <w:szCs w:val="24"/>
        </w:rPr>
      </w:pPr>
    </w:p>
    <w:p w14:paraId="21FB1EC2"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The Minster of Education has a responsibility and frankly, he is shirking it. He is playing the blame game and pointing fingers elsewhere, when frankly, the responsibility lies squarely on his shoulders.</w:t>
      </w:r>
    </w:p>
    <w:p w14:paraId="39D7C73A" w14:textId="77777777" w:rsidR="0093363E" w:rsidRPr="00157662" w:rsidRDefault="0093363E">
      <w:pPr>
        <w:pStyle w:val="Body"/>
        <w:rPr>
          <w:rFonts w:ascii="Times New Roman" w:hAnsi="Times New Roman" w:cs="Times New Roman"/>
          <w:sz w:val="24"/>
          <w:szCs w:val="24"/>
        </w:rPr>
      </w:pPr>
    </w:p>
    <w:p w14:paraId="2602D23D" w14:textId="5C104810"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As a parent, I refuse to be distracted by broad statements about the amounts of dollars that the Minister has supposedly thrown at the various </w:t>
      </w:r>
      <w:r w:rsidR="00157662">
        <w:rPr>
          <w:rFonts w:ascii="Times New Roman" w:hAnsi="Times New Roman" w:cs="Times New Roman"/>
          <w:sz w:val="24"/>
          <w:szCs w:val="24"/>
        </w:rPr>
        <w:t>S</w:t>
      </w:r>
      <w:r w:rsidRPr="00157662">
        <w:rPr>
          <w:rFonts w:ascii="Times New Roman" w:hAnsi="Times New Roman" w:cs="Times New Roman"/>
          <w:sz w:val="24"/>
          <w:szCs w:val="24"/>
        </w:rPr>
        <w:t xml:space="preserve">chool Boards. As the </w:t>
      </w:r>
      <w:r w:rsidR="00157662" w:rsidRPr="00157662">
        <w:rPr>
          <w:rFonts w:ascii="Times New Roman" w:hAnsi="Times New Roman" w:cs="Times New Roman"/>
          <w:sz w:val="24"/>
          <w:szCs w:val="24"/>
        </w:rPr>
        <w:t>adage</w:t>
      </w:r>
      <w:r w:rsidRPr="00157662">
        <w:rPr>
          <w:rFonts w:ascii="Times New Roman" w:hAnsi="Times New Roman" w:cs="Times New Roman"/>
          <w:sz w:val="24"/>
          <w:szCs w:val="24"/>
        </w:rPr>
        <w:t xml:space="preserve"> goes, it</w:t>
      </w:r>
      <w:r w:rsidR="00157662">
        <w:rPr>
          <w:rFonts w:ascii="Times New Roman" w:hAnsi="Times New Roman" w:cs="Times New Roman"/>
          <w:sz w:val="24"/>
          <w:szCs w:val="24"/>
        </w:rPr>
        <w:t xml:space="preserve"> </w:t>
      </w:r>
      <w:r w:rsidRPr="00157662">
        <w:rPr>
          <w:rFonts w:ascii="Times New Roman" w:hAnsi="Times New Roman" w:cs="Times New Roman"/>
          <w:sz w:val="24"/>
          <w:szCs w:val="24"/>
        </w:rPr>
        <w:t>is not just about quantity, it is about quality.</w:t>
      </w:r>
    </w:p>
    <w:p w14:paraId="554843A7" w14:textId="77777777" w:rsidR="0093363E" w:rsidRPr="00157662" w:rsidRDefault="0093363E">
      <w:pPr>
        <w:pStyle w:val="Body"/>
        <w:rPr>
          <w:rFonts w:ascii="Times New Roman" w:hAnsi="Times New Roman" w:cs="Times New Roman"/>
          <w:sz w:val="24"/>
          <w:szCs w:val="24"/>
        </w:rPr>
      </w:pPr>
    </w:p>
    <w:p w14:paraId="5058412C" w14:textId="38D4E506"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I’m asking for sound and effective policy to be drafted. I am asking for greater oversight into how those dollars are spent. I am asking for standards to be drafted and applied to ensure those precious dollars that Minister Lecce’s office has stated that the government has poured into the various </w:t>
      </w:r>
      <w:r w:rsidR="00157662">
        <w:rPr>
          <w:rFonts w:ascii="Times New Roman" w:hAnsi="Times New Roman" w:cs="Times New Roman"/>
          <w:sz w:val="24"/>
          <w:szCs w:val="24"/>
        </w:rPr>
        <w:t>S</w:t>
      </w:r>
      <w:r w:rsidRPr="00157662">
        <w:rPr>
          <w:rFonts w:ascii="Times New Roman" w:hAnsi="Times New Roman" w:cs="Times New Roman"/>
          <w:sz w:val="24"/>
          <w:szCs w:val="24"/>
        </w:rPr>
        <w:t>chool Boards are dollars well spent and get to those who need it most.</w:t>
      </w:r>
    </w:p>
    <w:p w14:paraId="64C91737" w14:textId="77777777" w:rsidR="0093363E" w:rsidRPr="00157662" w:rsidRDefault="0093363E">
      <w:pPr>
        <w:pStyle w:val="Body"/>
        <w:rPr>
          <w:rFonts w:ascii="Times New Roman" w:hAnsi="Times New Roman" w:cs="Times New Roman"/>
          <w:sz w:val="24"/>
          <w:szCs w:val="24"/>
        </w:rPr>
      </w:pPr>
    </w:p>
    <w:p w14:paraId="118C77D8" w14:textId="4925608B"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The Ministry of Education </w:t>
      </w:r>
      <w:proofErr w:type="gramStart"/>
      <w:r w:rsidRPr="00157662">
        <w:rPr>
          <w:rFonts w:ascii="Times New Roman" w:hAnsi="Times New Roman" w:cs="Times New Roman"/>
          <w:sz w:val="24"/>
          <w:szCs w:val="24"/>
        </w:rPr>
        <w:t>has the ability to</w:t>
      </w:r>
      <w:proofErr w:type="gramEnd"/>
      <w:r w:rsidRPr="00157662">
        <w:rPr>
          <w:rFonts w:ascii="Times New Roman" w:hAnsi="Times New Roman" w:cs="Times New Roman"/>
          <w:sz w:val="24"/>
          <w:szCs w:val="24"/>
        </w:rPr>
        <w:t xml:space="preserve"> effect real change and prevent these violations. All children across the province are worthy and deserving of the very protections that are enshrined within the Human Rights Code, to be upheld and enforced within policy, procedures</w:t>
      </w:r>
      <w:r w:rsidR="00157662">
        <w:rPr>
          <w:rFonts w:ascii="Times New Roman" w:hAnsi="Times New Roman" w:cs="Times New Roman"/>
          <w:sz w:val="24"/>
          <w:szCs w:val="24"/>
        </w:rPr>
        <w:t>,</w:t>
      </w:r>
      <w:r w:rsidRPr="00157662">
        <w:rPr>
          <w:rFonts w:ascii="Times New Roman" w:hAnsi="Times New Roman" w:cs="Times New Roman"/>
          <w:sz w:val="24"/>
          <w:szCs w:val="24"/>
        </w:rPr>
        <w:t xml:space="preserve"> and best practices in the educational setting. </w:t>
      </w:r>
    </w:p>
    <w:p w14:paraId="54DE4B4C" w14:textId="77777777" w:rsidR="0093363E" w:rsidRPr="00157662" w:rsidRDefault="0093363E">
      <w:pPr>
        <w:pStyle w:val="Body"/>
        <w:rPr>
          <w:rFonts w:ascii="Times New Roman" w:hAnsi="Times New Roman" w:cs="Times New Roman"/>
          <w:sz w:val="24"/>
          <w:szCs w:val="24"/>
        </w:rPr>
      </w:pPr>
    </w:p>
    <w:p w14:paraId="6EFB746E" w14:textId="39F5A20B"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Your government knows these violations are occurring. The HRTC has detailed this in their policy, and the Committee also highlighted this in their report. </w:t>
      </w:r>
    </w:p>
    <w:p w14:paraId="3FAE874A" w14:textId="77777777" w:rsidR="0093363E" w:rsidRPr="00157662" w:rsidRDefault="0093363E">
      <w:pPr>
        <w:pStyle w:val="Body"/>
        <w:rPr>
          <w:rFonts w:ascii="Times New Roman" w:hAnsi="Times New Roman" w:cs="Times New Roman"/>
          <w:sz w:val="24"/>
          <w:szCs w:val="24"/>
        </w:rPr>
      </w:pPr>
    </w:p>
    <w:p w14:paraId="2588E7F1" w14:textId="4C3795A4"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For this government to stand by and do nothing with the knowledge that these violations are taking place, all while this very government has within its hands a comprehensive set of recommendations on how to fix what is broken</w:t>
      </w:r>
      <w:r w:rsidR="00157662">
        <w:rPr>
          <w:rFonts w:ascii="Times New Roman" w:hAnsi="Times New Roman" w:cs="Times New Roman"/>
          <w:sz w:val="24"/>
          <w:szCs w:val="24"/>
        </w:rPr>
        <w:t>,</w:t>
      </w:r>
      <w:r w:rsidRPr="00157662">
        <w:rPr>
          <w:rFonts w:ascii="Times New Roman" w:hAnsi="Times New Roman" w:cs="Times New Roman"/>
          <w:sz w:val="24"/>
          <w:szCs w:val="24"/>
        </w:rPr>
        <w:t xml:space="preserve"> makes your government, and its leaders, Minister </w:t>
      </w:r>
      <w:proofErr w:type="gramStart"/>
      <w:r w:rsidRPr="00157662">
        <w:rPr>
          <w:rFonts w:ascii="Times New Roman" w:hAnsi="Times New Roman" w:cs="Times New Roman"/>
          <w:sz w:val="24"/>
          <w:szCs w:val="24"/>
        </w:rPr>
        <w:t>Lecce</w:t>
      </w:r>
      <w:proofErr w:type="gramEnd"/>
      <w:r w:rsidRPr="00157662">
        <w:rPr>
          <w:rFonts w:ascii="Times New Roman" w:hAnsi="Times New Roman" w:cs="Times New Roman"/>
          <w:sz w:val="24"/>
          <w:szCs w:val="24"/>
        </w:rPr>
        <w:t xml:space="preserve"> and Premier Ford, complicit in these violations. This government, through its inaction, and in essence, through its negligence, continues to allow these violations to persist.</w:t>
      </w:r>
    </w:p>
    <w:p w14:paraId="1036DC06" w14:textId="77777777" w:rsidR="0093363E" w:rsidRPr="00157662" w:rsidRDefault="0093363E">
      <w:pPr>
        <w:pStyle w:val="Body"/>
        <w:rPr>
          <w:rFonts w:ascii="Times New Roman" w:hAnsi="Times New Roman" w:cs="Times New Roman"/>
          <w:sz w:val="24"/>
          <w:szCs w:val="24"/>
        </w:rPr>
      </w:pPr>
    </w:p>
    <w:p w14:paraId="23A392FF"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I am writing to ask, to demand in fact, that you, as my representative, appeal to the Minister of Education, to take immediate action in the review and implementation of these recommendations.</w:t>
      </w:r>
    </w:p>
    <w:p w14:paraId="554AF8AF" w14:textId="77777777" w:rsidR="0093363E" w:rsidRPr="00157662" w:rsidRDefault="0093363E">
      <w:pPr>
        <w:pStyle w:val="Body"/>
        <w:rPr>
          <w:rFonts w:ascii="Times New Roman" w:hAnsi="Times New Roman" w:cs="Times New Roman"/>
          <w:sz w:val="24"/>
          <w:szCs w:val="24"/>
        </w:rPr>
      </w:pPr>
    </w:p>
    <w:p w14:paraId="38332652" w14:textId="0B74989C" w:rsidR="0093363E" w:rsidRPr="00157662" w:rsidRDefault="00000000">
      <w:pPr>
        <w:pStyle w:val="Default"/>
        <w:spacing w:before="0" w:line="240" w:lineRule="auto"/>
        <w:rPr>
          <w:rFonts w:ascii="Times New Roman" w:hAnsi="Times New Roman" w:cs="Times New Roman"/>
          <w:u w:color="000000"/>
          <w14:textOutline w14:w="12700" w14:cap="flat" w14:cmpd="sng" w14:algn="ctr">
            <w14:noFill/>
            <w14:prstDash w14:val="solid"/>
            <w14:miter w14:lim="400000"/>
          </w14:textOutline>
        </w:rPr>
      </w:pPr>
      <w:r w:rsidRPr="00157662">
        <w:rPr>
          <w:rFonts w:ascii="Times New Roman" w:hAnsi="Times New Roman" w:cs="Times New Roman"/>
          <w:u w:color="000000"/>
          <w14:textOutline w14:w="12700" w14:cap="flat" w14:cmpd="sng" w14:algn="ctr">
            <w14:noFill/>
            <w14:prstDash w14:val="solid"/>
            <w14:miter w14:lim="400000"/>
          </w14:textOutline>
        </w:rPr>
        <w:t xml:space="preserve">Mahatma </w:t>
      </w:r>
      <w:proofErr w:type="spellStart"/>
      <w:r w:rsidRPr="00157662">
        <w:rPr>
          <w:rFonts w:ascii="Times New Roman" w:hAnsi="Times New Roman" w:cs="Times New Roman"/>
          <w:u w:color="000000"/>
          <w14:textOutline w14:w="12700" w14:cap="flat" w14:cmpd="sng" w14:algn="ctr">
            <w14:noFill/>
            <w14:prstDash w14:val="solid"/>
            <w14:miter w14:lim="400000"/>
          </w14:textOutline>
        </w:rPr>
        <w:t>Ghandi</w:t>
      </w:r>
      <w:proofErr w:type="spellEnd"/>
      <w:r w:rsidRPr="00157662">
        <w:rPr>
          <w:rFonts w:ascii="Times New Roman" w:hAnsi="Times New Roman" w:cs="Times New Roman"/>
          <w:u w:color="000000"/>
          <w14:textOutline w14:w="12700" w14:cap="flat" w14:cmpd="sng" w14:algn="ctr">
            <w14:noFill/>
            <w14:prstDash w14:val="solid"/>
            <w14:miter w14:lim="400000"/>
          </w14:textOutline>
        </w:rPr>
        <w:t xml:space="preserve"> said</w:t>
      </w:r>
      <w:r w:rsidR="00157662">
        <w:rPr>
          <w:rFonts w:ascii="Times New Roman" w:hAnsi="Times New Roman" w:cs="Times New Roman"/>
          <w:u w:color="000000"/>
          <w14:textOutline w14:w="12700" w14:cap="flat" w14:cmpd="sng" w14:algn="ctr">
            <w14:noFill/>
            <w14:prstDash w14:val="solid"/>
            <w14:miter w14:lim="400000"/>
          </w14:textOutline>
        </w:rPr>
        <w:t>,</w:t>
      </w:r>
      <w:r w:rsidRPr="00157662">
        <w:rPr>
          <w:rFonts w:ascii="Times New Roman" w:hAnsi="Times New Roman" w:cs="Times New Roman"/>
          <w:u w:color="000000"/>
          <w14:textOutline w14:w="12700" w14:cap="flat" w14:cmpd="sng" w14:algn="ctr">
            <w14:noFill/>
            <w14:prstDash w14:val="solid"/>
            <w14:miter w14:lim="400000"/>
          </w14:textOutline>
        </w:rPr>
        <w:t xml:space="preserve"> “the true measure of any society can be found in how it treats its most vulnerable members.”</w:t>
      </w:r>
    </w:p>
    <w:p w14:paraId="1D51DBFA" w14:textId="77777777" w:rsidR="0093363E" w:rsidRPr="00157662" w:rsidRDefault="0093363E">
      <w:pPr>
        <w:pStyle w:val="Body"/>
        <w:rPr>
          <w:rFonts w:ascii="Times New Roman" w:hAnsi="Times New Roman" w:cs="Times New Roman"/>
          <w:sz w:val="24"/>
          <w:szCs w:val="24"/>
        </w:rPr>
      </w:pPr>
    </w:p>
    <w:p w14:paraId="6870C488" w14:textId="130F5EF5"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This is not about partisan politics. There are no party lines to be drawn here. These recommendations contain within it a means to safeguard the basic human rights of children — dare I say perhaps the most vulnerable of children within educational settings — the very rights that are already enshrined in law. It’s about being a decent human being and doing the right thing.</w:t>
      </w:r>
    </w:p>
    <w:p w14:paraId="493096E2" w14:textId="77777777" w:rsidR="0093363E" w:rsidRPr="00157662" w:rsidRDefault="0093363E">
      <w:pPr>
        <w:pStyle w:val="Body"/>
        <w:rPr>
          <w:rFonts w:ascii="Times New Roman" w:hAnsi="Times New Roman" w:cs="Times New Roman"/>
          <w:sz w:val="24"/>
          <w:szCs w:val="24"/>
        </w:rPr>
      </w:pPr>
    </w:p>
    <w:p w14:paraId="68193125"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Sincerely,</w:t>
      </w:r>
    </w:p>
    <w:p w14:paraId="297F3880" w14:textId="77777777" w:rsidR="0093363E" w:rsidRPr="00157662" w:rsidRDefault="0093363E">
      <w:pPr>
        <w:pStyle w:val="Body"/>
        <w:rPr>
          <w:rFonts w:ascii="Times New Roman" w:hAnsi="Times New Roman" w:cs="Times New Roman"/>
          <w:sz w:val="24"/>
          <w:szCs w:val="24"/>
        </w:rPr>
      </w:pPr>
    </w:p>
    <w:p w14:paraId="10A75B19"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Your constituent</w:t>
      </w:r>
    </w:p>
    <w:p w14:paraId="7F5E8454" w14:textId="77777777" w:rsidR="0093363E" w:rsidRPr="00157662" w:rsidRDefault="0093363E">
      <w:pPr>
        <w:pStyle w:val="Body"/>
        <w:rPr>
          <w:rFonts w:ascii="Times New Roman" w:hAnsi="Times New Roman" w:cs="Times New Roman"/>
          <w:sz w:val="24"/>
          <w:szCs w:val="24"/>
        </w:rPr>
      </w:pPr>
    </w:p>
    <w:p w14:paraId="680777D5" w14:textId="77777777" w:rsidR="0093363E" w:rsidRPr="00157662" w:rsidRDefault="0093363E">
      <w:pPr>
        <w:pStyle w:val="Body"/>
        <w:rPr>
          <w:rFonts w:ascii="Times New Roman" w:hAnsi="Times New Roman" w:cs="Times New Roman"/>
          <w:sz w:val="24"/>
          <w:szCs w:val="24"/>
        </w:rPr>
      </w:pPr>
    </w:p>
    <w:p w14:paraId="018D272F" w14:textId="77777777" w:rsidR="0093363E" w:rsidRPr="00157662" w:rsidRDefault="0093363E">
      <w:pPr>
        <w:pStyle w:val="Body"/>
        <w:rPr>
          <w:rFonts w:ascii="Times New Roman" w:hAnsi="Times New Roman" w:cs="Times New Roman"/>
          <w:sz w:val="24"/>
          <w:szCs w:val="24"/>
        </w:rPr>
      </w:pPr>
    </w:p>
    <w:p w14:paraId="1F24F2C5" w14:textId="77777777" w:rsidR="0093363E" w:rsidRPr="00157662" w:rsidRDefault="0093363E">
      <w:pPr>
        <w:pStyle w:val="Body"/>
        <w:rPr>
          <w:rFonts w:ascii="Times New Roman" w:hAnsi="Times New Roman" w:cs="Times New Roman"/>
          <w:sz w:val="24"/>
          <w:szCs w:val="24"/>
        </w:rPr>
      </w:pPr>
    </w:p>
    <w:p w14:paraId="678227FD"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Name </w:t>
      </w:r>
    </w:p>
    <w:p w14:paraId="0744F1A3" w14:textId="77777777" w:rsidR="0093363E" w:rsidRPr="00157662" w:rsidRDefault="0093363E">
      <w:pPr>
        <w:pStyle w:val="Body"/>
        <w:rPr>
          <w:rFonts w:ascii="Times New Roman" w:hAnsi="Times New Roman" w:cs="Times New Roman"/>
          <w:sz w:val="24"/>
          <w:szCs w:val="24"/>
        </w:rPr>
      </w:pPr>
    </w:p>
    <w:p w14:paraId="7AF6B867"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Street address</w:t>
      </w:r>
    </w:p>
    <w:p w14:paraId="660D3E7A" w14:textId="4FBA9F04"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City, Ontario</w:t>
      </w:r>
    </w:p>
    <w:p w14:paraId="2522C04A"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Postal code</w:t>
      </w:r>
    </w:p>
    <w:p w14:paraId="413794EC"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Email</w:t>
      </w:r>
    </w:p>
    <w:p w14:paraId="0C590ADD" w14:textId="77777777" w:rsidR="0093363E" w:rsidRPr="00157662" w:rsidRDefault="00000000">
      <w:pPr>
        <w:pStyle w:val="Body"/>
        <w:rPr>
          <w:rFonts w:ascii="Times New Roman" w:hAnsi="Times New Roman" w:cs="Times New Roman"/>
          <w:sz w:val="24"/>
          <w:szCs w:val="24"/>
        </w:rPr>
      </w:pPr>
      <w:r w:rsidRPr="00157662">
        <w:rPr>
          <w:rFonts w:ascii="Times New Roman" w:hAnsi="Times New Roman" w:cs="Times New Roman"/>
          <w:sz w:val="24"/>
          <w:szCs w:val="24"/>
        </w:rPr>
        <w:t xml:space="preserve">Phone number </w:t>
      </w:r>
    </w:p>
    <w:sectPr w:rsidR="0093363E" w:rsidRPr="0015766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0E6B" w14:textId="77777777" w:rsidR="004B409E" w:rsidRDefault="004B409E">
      <w:r>
        <w:separator/>
      </w:r>
    </w:p>
  </w:endnote>
  <w:endnote w:type="continuationSeparator" w:id="0">
    <w:p w14:paraId="2C43649D" w14:textId="77777777" w:rsidR="004B409E" w:rsidRDefault="004B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5558" w14:textId="77777777" w:rsidR="0093363E" w:rsidRDefault="009336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1206" w14:textId="77777777" w:rsidR="004B409E" w:rsidRDefault="004B409E">
      <w:r>
        <w:separator/>
      </w:r>
    </w:p>
  </w:footnote>
  <w:footnote w:type="continuationSeparator" w:id="0">
    <w:p w14:paraId="77140DED" w14:textId="77777777" w:rsidR="004B409E" w:rsidRDefault="004B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3BCE" w14:textId="77777777" w:rsidR="0093363E" w:rsidRDefault="009336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3E"/>
    <w:rsid w:val="00157662"/>
    <w:rsid w:val="004B409E"/>
    <w:rsid w:val="00733E8E"/>
    <w:rsid w:val="0093363E"/>
    <w:rsid w:val="00AE2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728191"/>
  <w15:docId w15:val="{B224DA67-A874-6147-BE68-93BB899B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Desroches</cp:lastModifiedBy>
  <cp:revision>3</cp:revision>
  <dcterms:created xsi:type="dcterms:W3CDTF">2022-11-21T22:46:00Z</dcterms:created>
  <dcterms:modified xsi:type="dcterms:W3CDTF">2022-11-24T15:31:00Z</dcterms:modified>
</cp:coreProperties>
</file>